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D7D96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ротокол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06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110E173D">
      <w:pPr>
        <w:jc w:val="center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подразделения ИВДИВО Сириус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42DF1FB">
      <w:pPr>
        <w:spacing w:before="360" w:after="240"/>
        <w:jc w:val="right"/>
        <w:rPr>
          <w:rFonts w:hint="default"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Утверждаю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 xml:space="preserve"> АИ ЯЛ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ИВАС Кут Хуми 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30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06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.202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4</w:t>
      </w:r>
    </w:p>
    <w:p w14:paraId="4E273DA0">
      <w:pPr>
        <w:spacing w:before="360" w:after="240"/>
        <w:jc w:val="both"/>
        <w:rPr>
          <w:lang w:val="ru-RU"/>
        </w:rPr>
      </w:pPr>
      <w:r>
        <w:rPr>
          <w:lang w:val="ru-RU"/>
        </w:rPr>
        <w:t xml:space="preserve">Присутствовало </w:t>
      </w:r>
      <w:r>
        <w:rPr>
          <w:rFonts w:hint="default"/>
          <w:lang w:val="ru-RU"/>
        </w:rPr>
        <w:t xml:space="preserve">19 </w:t>
      </w:r>
      <w:r>
        <w:rPr>
          <w:lang w:val="ru-RU"/>
        </w:rPr>
        <w:t>ДК</w:t>
      </w:r>
      <w:r>
        <w:rPr>
          <w:rFonts w:hint="default"/>
          <w:lang w:val="ru-RU"/>
        </w:rPr>
        <w:t xml:space="preserve"> Подразделения ИВДИВО Сириус</w:t>
      </w:r>
      <w:r>
        <w:rPr>
          <w:lang w:val="ru-RU"/>
        </w:rPr>
        <w:t>:</w:t>
      </w:r>
    </w:p>
    <w:p w14:paraId="6A36549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Якунина Лилия Леонидовна</w:t>
      </w:r>
    </w:p>
    <w:p w14:paraId="42D6FF0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Отверченко Ольга Александровна</w:t>
      </w:r>
    </w:p>
    <w:p w14:paraId="2559079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Столярова Ирина Игоревна</w:t>
      </w:r>
    </w:p>
    <w:p w14:paraId="20910B3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Носова Тамара Борисовна</w:t>
      </w:r>
    </w:p>
    <w:p w14:paraId="0438565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Трофимец Галина Григорьевна</w:t>
      </w:r>
    </w:p>
    <w:p w14:paraId="5328A24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Ефремова Ирина Анатольевна</w:t>
      </w:r>
    </w:p>
    <w:p w14:paraId="4680D3B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Пищальникова Лариса Анатольевна</w:t>
      </w:r>
    </w:p>
    <w:p w14:paraId="3705B6A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Папазян Светлана Левоновна</w:t>
      </w:r>
    </w:p>
    <w:p w14:paraId="745921A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Лофик Ольга Анатольевна</w:t>
      </w:r>
    </w:p>
    <w:p w14:paraId="1EED275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Звягинцева Наталья Викторовна</w:t>
      </w:r>
    </w:p>
    <w:p w14:paraId="6D9AA42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Седых Валентина Степановна</w:t>
      </w:r>
    </w:p>
    <w:p w14:paraId="155678B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Жученко Анатолий Иванович.</w:t>
      </w:r>
    </w:p>
    <w:p w14:paraId="24CDAA1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Крамник Александр Леонидович.</w:t>
      </w:r>
    </w:p>
    <w:p w14:paraId="21BAE15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Москвитина Людмила Николаевна</w:t>
      </w:r>
    </w:p>
    <w:p w14:paraId="3E217E0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Никитина Наталья Николаевна.</w:t>
      </w:r>
    </w:p>
    <w:p w14:paraId="4D13BB2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Асланян Диана Леонидовна.</w:t>
      </w:r>
    </w:p>
    <w:p w14:paraId="63CF43F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Ржевская Ирина Николаевна.</w:t>
      </w:r>
    </w:p>
    <w:p w14:paraId="6B4A1D0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Бабкина Елена Васильевна.</w:t>
      </w:r>
    </w:p>
    <w:p w14:paraId="7B62A84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Агозян Артур Иванович.</w:t>
      </w:r>
    </w:p>
    <w:p w14:paraId="60F9FE4B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План Синтеза Совета ИВО —</w:t>
      </w:r>
    </w:p>
    <w:p w14:paraId="2CC73241">
      <w:pPr>
        <w:pStyle w:val="4"/>
        <w:numPr>
          <w:ilvl w:val="0"/>
          <w:numId w:val="3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Вхождение в Огонь Совета ИВО</w:t>
      </w:r>
    </w:p>
    <w:p w14:paraId="1797B060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2. Стяжание 5-ти архетипов (107 Си, Москва) — Аватаресса ИВО Цивилизации Синтеза О-Ч-С сверхкосмоса ИВАС Филиппа ИВАС Кут Хуми Носова Тамара (15 мин)</w:t>
      </w:r>
    </w:p>
    <w:p w14:paraId="25603120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3. Стяжание 10 ИВДИВО-полисов и 10 ИВДИВО-зданий подразделения ИВДИВО Сириус (105 Си, Казань) — Аватаресса ИВО подразделения ИВДИВО ИВАС Кут Хуми Якунина Лилия (20 мин)</w:t>
      </w:r>
    </w:p>
    <w:p w14:paraId="3CDA2A2D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4. Стяжание 5 зданий ИВДИВО Сириус (107 Си, Москва) — Якунина Лилия (15 мин) </w:t>
      </w:r>
    </w:p>
    <w:p w14:paraId="7A7F4C9C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5. Стяжание 512-цы Частей для населения — Якунина Л.(15 мин)</w:t>
      </w:r>
    </w:p>
    <w:p w14:paraId="1B39B0BF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6. Стяжание станцы — команда ИВДИВО Сириус (20 мин)</w:t>
      </w:r>
    </w:p>
    <w:p w14:paraId="64ED97FB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7. Стяжание индивидуального Фа и командного Фа ИВДИВО Сириус — Аватаресса ВШС ИВАС Иосифа ИВАС Кут Хуми Отверченко Ольга (20 мин)</w:t>
      </w:r>
    </w:p>
    <w:p w14:paraId="428B0577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8. Завершение Совета ИВО.</w:t>
      </w:r>
    </w:p>
    <w:p w14:paraId="512B3BB3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</w:p>
    <w:p w14:paraId="7057E830">
      <w:pPr>
        <w:pStyle w:val="4"/>
        <w:numPr>
          <w:ilvl w:val="0"/>
          <w:numId w:val="0"/>
        </w:numPr>
        <w:ind w:left="60" w:left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Состоялось:</w:t>
      </w:r>
    </w:p>
    <w:p w14:paraId="2F48A22B">
      <w:pPr>
        <w:pStyle w:val="4"/>
        <w:numPr>
          <w:ilvl w:val="0"/>
          <w:numId w:val="4"/>
        </w:numPr>
        <w:ind w:firstLine="360" w:firstLine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Обсуждение запланированных тем и практик стяжания.</w:t>
      </w:r>
    </w:p>
    <w:p w14:paraId="7B5D13E1">
      <w:pPr>
        <w:pStyle w:val="4"/>
        <w:numPr>
          <w:ilvl w:val="0"/>
          <w:numId w:val="4"/>
        </w:numPr>
        <w:ind w:left="0" w:leftChars="0" w:firstLine="360" w:firstLine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 </w:t>
      </w:r>
      <w:r>
        <w:rPr>
          <w:rFonts w:hint="default"/>
          <w:lang w:val="ru-RU"/>
        </w:rPr>
        <w:t xml:space="preserve"> Стяжание  15 ИВДИВО-полисов, 15 зданий подразделения в 75,76,77 архетипической Метагалактике,  45,46,47 архетипической Октаве, в 14,15,16  архетипической Всеедине, в 13,14,15  архетипической Извечине, в 11,12,13 архетипичекой Метаизвечине.</w:t>
      </w:r>
    </w:p>
    <w:p w14:paraId="5A5D7643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rFonts w:hint="default"/>
          <w:lang w:val="ru-RU"/>
        </w:rPr>
        <w:t>Решения Совета ИВО подразделения ИВДИВО Сириус  12.06.2024 г.</w:t>
      </w:r>
    </w:p>
    <w:p w14:paraId="74ED2285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rFonts w:hint="default"/>
          <w:lang w:val="ru-RU"/>
        </w:rPr>
        <w:t>1. В течение трёх дней направить в личные сообщения Якуниной Лилии Леонидовне информацию о стяжании Индивидуального и командного Фа.</w:t>
      </w:r>
    </w:p>
    <w:p w14:paraId="123D3AD3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rFonts w:hint="default"/>
          <w:lang w:val="ru-RU"/>
        </w:rPr>
        <w:t xml:space="preserve">2. Доработка станцы 512-рицы Ядер Частей для граждан территории Подразделения ИВДИВО Сириус.  Принимаются варианты сложения станц  до следующего Совета ИВО. </w:t>
      </w:r>
    </w:p>
    <w:p w14:paraId="4BFC549F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rFonts w:hint="default"/>
          <w:lang w:val="ru-RU"/>
        </w:rPr>
        <w:t>На Совете предложены станцы:</w:t>
      </w:r>
    </w:p>
    <w:p w14:paraId="76054DD8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rFonts w:hint="default"/>
          <w:lang w:val="ru-RU"/>
        </w:rPr>
        <w:t>Пробужденность Вотикой синтезфизически.</w:t>
      </w:r>
    </w:p>
    <w:p w14:paraId="6B6B113A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rFonts w:hint="default"/>
          <w:lang w:val="ru-RU"/>
        </w:rPr>
        <w:t>Полномочность Жизни Учитель Вотики.</w:t>
      </w:r>
    </w:p>
    <w:p w14:paraId="5CE9AFB4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rFonts w:hint="default"/>
          <w:lang w:val="ru-RU"/>
        </w:rPr>
        <w:t>Человечность Вершения Красота Творения.</w:t>
      </w:r>
    </w:p>
    <w:p w14:paraId="44F2665B">
      <w:pPr>
        <w:numPr>
          <w:ilvl w:val="0"/>
          <w:numId w:val="0"/>
        </w:numPr>
        <w:spacing w:before="115"/>
        <w:ind w:left="360" w:leftChars="0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 w14:paraId="6D50C4AF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  <w:r>
        <w:rPr>
          <w:lang w:val="ru-RU"/>
        </w:rPr>
        <w:t>Составила ИВДИВО-секретарь Носова</w:t>
      </w:r>
      <w:r>
        <w:rPr>
          <w:rFonts w:hint="default"/>
          <w:lang w:val="ru-RU"/>
        </w:rPr>
        <w:t xml:space="preserve"> Тамара.</w:t>
      </w:r>
    </w:p>
    <w:p w14:paraId="11D6C48D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3760C75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79BECC6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7760A3D8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ротокол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06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32A8AD82">
      <w:pPr>
        <w:jc w:val="center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подразделения ИВДИВО Сириус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2DADC95">
      <w:pPr>
        <w:spacing w:before="360" w:after="240"/>
        <w:jc w:val="right"/>
        <w:rPr>
          <w:rFonts w:hint="default"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Утверждаю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 xml:space="preserve"> АИ ЯЛ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ИВАС Кут Хуми 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30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06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.202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4</w:t>
      </w:r>
    </w:p>
    <w:p w14:paraId="5D06BF7E">
      <w:pPr>
        <w:spacing w:before="360" w:after="240"/>
        <w:jc w:val="both"/>
        <w:rPr>
          <w:lang w:val="ru-RU"/>
        </w:rPr>
      </w:pPr>
      <w:r>
        <w:rPr>
          <w:lang w:val="ru-RU"/>
        </w:rPr>
        <w:t xml:space="preserve">Присутствовало </w:t>
      </w:r>
      <w:r>
        <w:rPr>
          <w:rFonts w:hint="default"/>
          <w:lang w:val="ru-RU"/>
        </w:rPr>
        <w:t xml:space="preserve">19 </w:t>
      </w:r>
      <w:r>
        <w:rPr>
          <w:lang w:val="ru-RU"/>
        </w:rPr>
        <w:t>ДК</w:t>
      </w:r>
      <w:r>
        <w:rPr>
          <w:rFonts w:hint="default"/>
          <w:lang w:val="ru-RU"/>
        </w:rPr>
        <w:t xml:space="preserve"> Подразделения ИВДИВО Сириус</w:t>
      </w:r>
      <w:r>
        <w:rPr>
          <w:lang w:val="ru-RU"/>
        </w:rPr>
        <w:t>:</w:t>
      </w:r>
    </w:p>
    <w:p w14:paraId="2518427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Якунина Лилия Леонидовна</w:t>
      </w:r>
    </w:p>
    <w:p w14:paraId="3194CF7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Отверченко Ольга Александровна</w:t>
      </w:r>
    </w:p>
    <w:p w14:paraId="36A03A5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Столярова Ирина Игоревна</w:t>
      </w:r>
    </w:p>
    <w:p w14:paraId="2A67630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Носова Тамара Борисовна</w:t>
      </w:r>
    </w:p>
    <w:p w14:paraId="15567B2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Трофимец Галина Григорьевна</w:t>
      </w:r>
    </w:p>
    <w:p w14:paraId="5BFAE9A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Пищальникова Лариса Анатольевна</w:t>
      </w:r>
    </w:p>
    <w:p w14:paraId="49C31AD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Папазян Светлана Левоновна</w:t>
      </w:r>
    </w:p>
    <w:p w14:paraId="48490C7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Лофик Ольга Анатольевна</w:t>
      </w:r>
    </w:p>
    <w:p w14:paraId="0C7582A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Звягинцева Наталья Викторовна</w:t>
      </w:r>
    </w:p>
    <w:p w14:paraId="60ABD43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Седых Валентина Степановна</w:t>
      </w:r>
    </w:p>
    <w:p w14:paraId="4555C89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Жученко Анатолий Иванович.</w:t>
      </w:r>
    </w:p>
    <w:p w14:paraId="7F526F8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Крамник Александр Леонидович.</w:t>
      </w:r>
    </w:p>
    <w:p w14:paraId="6C07DE6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Москвитина Людмила Николаевна</w:t>
      </w:r>
    </w:p>
    <w:p w14:paraId="4AC83DD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Никитина Наталья Николаевна.</w:t>
      </w:r>
    </w:p>
    <w:p w14:paraId="77C9FAA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Ржевская Ирина Николаевна.</w:t>
      </w:r>
    </w:p>
    <w:p w14:paraId="6989FEA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Терещенко Наталья Александровна.</w:t>
      </w:r>
    </w:p>
    <w:p w14:paraId="75FB2A34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План Синтеза Совета ИВО —</w:t>
      </w:r>
    </w:p>
    <w:p w14:paraId="728BF14D">
      <w:pPr>
        <w:pStyle w:val="4"/>
        <w:numPr>
          <w:ilvl w:val="0"/>
          <w:numId w:val="3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Вхождение в Огонь Совета ИВО</w:t>
      </w:r>
    </w:p>
    <w:p w14:paraId="3A583C44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2. Стяжание 15 зданий подразделений ИВДИВО Сириус — Аватаресса ИВО подразделения ИВДИВО ИВАС Кут Хуми Якунина Л. (30 мин)</w:t>
      </w:r>
    </w:p>
    <w:p w14:paraId="49250071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3.  Развертка Синтеза ИВО стратегии развития ИВДИВО Сириус итогами Совета 4-х организаций. </w:t>
      </w:r>
    </w:p>
    <w:p w14:paraId="225BEA26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4. Преображение Ядер Синтеза. Расчет Ядер Синтеза ИВО —</w:t>
      </w:r>
    </w:p>
    <w:p w14:paraId="221C129E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Аватаресса ИВО ИВДИВО-Развития О-Ч-С ИВАС Юлия - Москвитина Л. (40 мин)</w:t>
      </w:r>
    </w:p>
    <w:p w14:paraId="7A9C4C0A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5. Разработка Части ИВАС Кут Хуми ИВДИВО Отец-чк-сб ОЧЗ — Аватаресса ИВО подразделения ИВДИВО ИВАС Кут Хуми Якунина Лилия (20 мин)</w:t>
      </w:r>
    </w:p>
    <w:p w14:paraId="04EAE040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6. Согласование Станцы стяженных Частей для граждан (10 мин)</w:t>
      </w:r>
    </w:p>
    <w:p w14:paraId="3DD91277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 7. Итоговая практика Совета ИВО.</w:t>
      </w:r>
    </w:p>
    <w:p w14:paraId="75818564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</w:p>
    <w:p w14:paraId="33F106B9">
      <w:pPr>
        <w:pStyle w:val="4"/>
        <w:numPr>
          <w:ilvl w:val="0"/>
          <w:numId w:val="0"/>
        </w:numPr>
        <w:ind w:left="60" w:left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Состоялось:</w:t>
      </w:r>
    </w:p>
    <w:p w14:paraId="0FEE1A49">
      <w:pPr>
        <w:pStyle w:val="4"/>
        <w:numPr>
          <w:ilvl w:val="0"/>
          <w:numId w:val="4"/>
        </w:numPr>
        <w:ind w:firstLine="360" w:firstLine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Обсуждение запланированных тем и практик стяжания.</w:t>
      </w:r>
    </w:p>
    <w:p w14:paraId="3C5B72E2">
      <w:pPr>
        <w:pStyle w:val="4"/>
        <w:numPr>
          <w:ilvl w:val="0"/>
          <w:numId w:val="4"/>
        </w:numPr>
        <w:ind w:left="0" w:leftChars="0" w:firstLine="360" w:firstLine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 </w:t>
      </w:r>
      <w:r>
        <w:rPr>
          <w:rFonts w:hint="default"/>
          <w:lang w:val="ru-RU"/>
        </w:rPr>
        <w:t xml:space="preserve"> Стяжание  10 ИВДИВО-полисов, 10 зданий подразделения в 78,79, архетипической Метагалактике,  48,49 архетипической Октаве, в 17,18  архетипической Всеедине, в 16,17  архетипической Извечине, в 14,15 архетипичекой Метаизвечине.</w:t>
      </w:r>
    </w:p>
    <w:p w14:paraId="627AC419">
      <w:pPr>
        <w:pStyle w:val="4"/>
        <w:numPr>
          <w:ilvl w:val="0"/>
          <w:numId w:val="4"/>
        </w:numPr>
        <w:ind w:left="0" w:leftChars="0" w:firstLine="360" w:firstLineChars="150"/>
        <w:rPr>
          <w:rFonts w:hint="default"/>
          <w:b/>
          <w:bCs/>
          <w:i/>
          <w:iCs/>
          <w:lang w:val="ru-RU"/>
        </w:rPr>
      </w:pPr>
      <w:r>
        <w:rPr>
          <w:rFonts w:hint="default"/>
          <w:b w:val="0"/>
          <w:bCs w:val="0"/>
          <w:lang w:val="ru-RU"/>
        </w:rPr>
        <w:t xml:space="preserve">Советом утверждена Станца 512-рицы Частей для граждан территории: </w:t>
      </w:r>
      <w:r>
        <w:rPr>
          <w:rFonts w:hint="default"/>
          <w:b/>
          <w:bCs/>
          <w:i/>
          <w:iCs/>
          <w:lang w:val="ru-RU"/>
        </w:rPr>
        <w:t>Ивдивость Жизни Теургия Вотики.</w:t>
      </w:r>
    </w:p>
    <w:p w14:paraId="64771540">
      <w:pPr>
        <w:numPr>
          <w:ilvl w:val="0"/>
          <w:numId w:val="0"/>
        </w:numPr>
        <w:spacing w:before="115"/>
        <w:ind w:left="360" w:leftChars="0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 w14:paraId="6E23E3E3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  <w:r>
        <w:rPr>
          <w:lang w:val="ru-RU"/>
        </w:rPr>
        <w:t>Составила ИВДИВО-секретарь Носова</w:t>
      </w:r>
      <w:r>
        <w:rPr>
          <w:rFonts w:hint="default"/>
          <w:lang w:val="ru-RU"/>
        </w:rPr>
        <w:t xml:space="preserve"> Тамара.</w:t>
      </w:r>
    </w:p>
    <w:p w14:paraId="076DEAB2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6C0464A8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2FDD044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3D1D1E0A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1EFE5D5E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6FD16426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347D9E5E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4E4EBE08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sectPr>
      <w:pgSz w:w="11906" w:h="16838"/>
      <w:pgMar w:top="709" w:right="1134" w:bottom="1134" w:left="1134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erif CJK SC">
    <w:altName w:val="HP Simplified Jpan"/>
    <w:panose1 w:val="00000000000000000000"/>
    <w:charset w:val="80"/>
    <w:family w:val="roman"/>
    <w:pitch w:val="default"/>
    <w:sig w:usb0="00000000" w:usb1="00000000" w:usb2="00000016" w:usb3="00000000" w:csb0="002E0107" w:csb1="00000000"/>
  </w:font>
  <w:font w:name="Liberatio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 CJK SC">
    <w:altName w:val="HP Simplified Jpan"/>
    <w:panose1 w:val="00000000000000000000"/>
    <w:charset w:val="80"/>
    <w:family w:val="swiss"/>
    <w:pitch w:val="default"/>
    <w:sig w:usb0="00000000" w:usb1="00000000" w:usb2="00000016" w:usb3="00000000" w:csb0="002E0107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P Simplified Jpan">
    <w:panose1 w:val="020B0500000000000000"/>
    <w:charset w:val="86"/>
    <w:family w:val="auto"/>
    <w:pitch w:val="default"/>
    <w:sig w:usb0="E00002FF" w:usb1="38C7EDFA" w:usb2="00000012" w:usb3="00000000" w:csb0="2016019F" w:csb1="41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CD420"/>
    <w:multiLevelType w:val="singleLevel"/>
    <w:tmpl w:val="9DACD42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BC187D1"/>
    <w:multiLevelType w:val="singleLevel"/>
    <w:tmpl w:val="BBC187D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EB3D838"/>
    <w:multiLevelType w:val="singleLevel"/>
    <w:tmpl w:val="BEB3D83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3BD662F"/>
    <w:multiLevelType w:val="multilevel"/>
    <w:tmpl w:val="13BD66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70E2E"/>
    <w:rsid w:val="000B6CC9"/>
    <w:rsid w:val="00264CD5"/>
    <w:rsid w:val="003A1FFA"/>
    <w:rsid w:val="004E4144"/>
    <w:rsid w:val="005A026B"/>
    <w:rsid w:val="006263DE"/>
    <w:rsid w:val="00A15CA5"/>
    <w:rsid w:val="00AF52A8"/>
    <w:rsid w:val="00D248CB"/>
    <w:rsid w:val="00D53BD6"/>
    <w:rsid w:val="00DB0ACF"/>
    <w:rsid w:val="00F817DB"/>
    <w:rsid w:val="00FE29A9"/>
    <w:rsid w:val="02C33C36"/>
    <w:rsid w:val="02EC4D9D"/>
    <w:rsid w:val="06F32C7A"/>
    <w:rsid w:val="09B06429"/>
    <w:rsid w:val="0C460F7D"/>
    <w:rsid w:val="0DA95BDB"/>
    <w:rsid w:val="136D4773"/>
    <w:rsid w:val="15074CBD"/>
    <w:rsid w:val="16FF3CC4"/>
    <w:rsid w:val="2027184D"/>
    <w:rsid w:val="211F3DE4"/>
    <w:rsid w:val="2BD74F7C"/>
    <w:rsid w:val="2C04173C"/>
    <w:rsid w:val="2E5548F5"/>
    <w:rsid w:val="30045057"/>
    <w:rsid w:val="332450FC"/>
    <w:rsid w:val="35D6093B"/>
    <w:rsid w:val="37990278"/>
    <w:rsid w:val="3A0C25C8"/>
    <w:rsid w:val="3BCD002B"/>
    <w:rsid w:val="41650107"/>
    <w:rsid w:val="46401DDD"/>
    <w:rsid w:val="46D52711"/>
    <w:rsid w:val="471B4D54"/>
    <w:rsid w:val="4823702D"/>
    <w:rsid w:val="486B6644"/>
    <w:rsid w:val="4A971327"/>
    <w:rsid w:val="4BC85FBA"/>
    <w:rsid w:val="4E4F0E4A"/>
    <w:rsid w:val="4EFB714D"/>
    <w:rsid w:val="52127220"/>
    <w:rsid w:val="54633683"/>
    <w:rsid w:val="5604752C"/>
    <w:rsid w:val="5C0E674A"/>
    <w:rsid w:val="5C88114E"/>
    <w:rsid w:val="5DE47A17"/>
    <w:rsid w:val="61C83A8D"/>
    <w:rsid w:val="628E5D6A"/>
    <w:rsid w:val="6361716F"/>
    <w:rsid w:val="67845794"/>
    <w:rsid w:val="6C941718"/>
    <w:rsid w:val="70173554"/>
    <w:rsid w:val="78B05DDA"/>
    <w:rsid w:val="7AD24A1E"/>
    <w:rsid w:val="7FA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oto Serif CJK SC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oto Serif CJK SC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3"/>
    <w:next w:val="4"/>
    <w:autoRedefine/>
    <w:qFormat/>
    <w:uiPriority w:val="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autoRedefine/>
    <w:qFormat/>
    <w:uiPriority w:val="0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7">
    <w:name w:val="caption"/>
    <w:basedOn w:val="1"/>
    <w:next w:val="1"/>
    <w:autoRedefine/>
    <w:qFormat/>
    <w:uiPriority w:val="0"/>
    <w:pPr>
      <w:suppressLineNumbers/>
      <w:spacing w:before="120" w:after="120"/>
    </w:pPr>
    <w:rPr>
      <w:i/>
      <w:iCs/>
    </w:rPr>
  </w:style>
  <w:style w:type="paragraph" w:styleId="8">
    <w:name w:val="List"/>
    <w:basedOn w:val="4"/>
    <w:qFormat/>
    <w:uiPriority w:val="0"/>
  </w:style>
  <w:style w:type="table" w:styleId="9">
    <w:name w:val="Table Grid"/>
    <w:basedOn w:val="6"/>
    <w:qFormat/>
    <w:uiPriority w:val="39"/>
    <w:pPr>
      <w:suppressAutoHyphens w:val="0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ullets"/>
    <w:autoRedefine/>
    <w:qFormat/>
    <w:uiPriority w:val="0"/>
    <w:rPr>
      <w:rFonts w:ascii="OpenSymbol" w:hAnsi="OpenSymbol" w:eastAsia="OpenSymbol" w:cs="OpenSymbol"/>
    </w:rPr>
  </w:style>
  <w:style w:type="character" w:customStyle="1" w:styleId="11">
    <w:name w:val="Numbering Symbols"/>
    <w:autoRedefine/>
    <w:qFormat/>
    <w:uiPriority w:val="0"/>
  </w:style>
  <w:style w:type="paragraph" w:customStyle="1" w:styleId="12">
    <w:name w:val="Index"/>
    <w:basedOn w:val="1"/>
    <w:autoRedefine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372</Words>
  <Characters>2125</Characters>
  <Lines>17</Lines>
  <Paragraphs>4</Paragraphs>
  <TotalTime>0</TotalTime>
  <ScaleCrop>false</ScaleCrop>
  <LinksUpToDate>false</LinksUpToDate>
  <CharactersWithSpaces>2493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2023-05-15T06:38:00Z</dcterms:created>
  <dc:creator>Василя</dc:creator>
  <cp:lastModifiedBy>Тамара Носова</cp:lastModifiedBy>
  <dcterms:modified xsi:type="dcterms:W3CDTF">2024-12-02T16:01:40Z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A04224D194354A51BBBC30A2DFA4E90C_13</vt:lpwstr>
  </property>
</Properties>
</file>